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94FA5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采购清单：生活水箱清洗项目</w:t>
      </w:r>
    </w:p>
    <w:tbl>
      <w:tblPr>
        <w:tblStyle w:val="4"/>
        <w:tblW w:w="9431" w:type="dxa"/>
        <w:tblInd w:w="-1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5062"/>
        <w:gridCol w:w="1864"/>
      </w:tblGrid>
      <w:tr w14:paraId="5B5F2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3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研发楼三期生活水箱明细</w:t>
            </w:r>
          </w:p>
        </w:tc>
      </w:tr>
      <w:tr w14:paraId="78A90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B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分项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0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内容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C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 w14:paraId="1C7E0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D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①A区生活水箱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2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8号楼地下室生活水箱尺寸：5.5*2.5*3=41.25m³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9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7F0D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8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②A区生活水箱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8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8号楼地下室生活水箱尺寸：5.5*3.5*3=36.75m³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4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74AA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1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③B区生活水箱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8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6号楼地下室生活水箱尺寸：5*3*2.5=37.5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m³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5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9F6D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0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④B区生活水箱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F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6号楼地下室生活水箱尺寸：</w:t>
            </w:r>
          </w:p>
          <w:p w14:paraId="6E8D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5*3*2.5=37.5m³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1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C1C9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6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合计</w:t>
            </w:r>
          </w:p>
        </w:tc>
        <w:tc>
          <w:tcPr>
            <w:tcW w:w="6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D6293">
            <w:pPr>
              <w:keepNext w:val="0"/>
              <w:keepLines w:val="0"/>
              <w:widowControl/>
              <w:suppressLineNumbers w:val="0"/>
              <w:ind w:left="0" w:leftChars="0" w:firstLine="838" w:firstLineChars="262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  <w:t>生活水箱共4个，共计153m³</w:t>
            </w:r>
          </w:p>
        </w:tc>
      </w:tr>
    </w:tbl>
    <w:p w14:paraId="296EDC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0B63ED20-47F4-4296-BDFE-FDAB1D0C7F0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EBBA43D-EC2B-43DA-8AC2-6DF1534157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C539EA9-FF6E-47F0-87D9-16821384C4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MDkzM2IxNjljZmI3OWE1ZjFmNTE3NGYwOWI5NDIifQ=="/>
  </w:docVars>
  <w:rsids>
    <w:rsidRoot w:val="697524CC"/>
    <w:rsid w:val="3F4D0EE6"/>
    <w:rsid w:val="5F9C5388"/>
    <w:rsid w:val="677406C4"/>
    <w:rsid w:val="67C0380C"/>
    <w:rsid w:val="697524CC"/>
    <w:rsid w:val="779B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1098</Words>
  <Characters>1167</Characters>
  <Lines>0</Lines>
  <Paragraphs>0</Paragraphs>
  <TotalTime>13</TotalTime>
  <ScaleCrop>false</ScaleCrop>
  <LinksUpToDate>false</LinksUpToDate>
  <CharactersWithSpaces>1167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2024-07-31T03:49:00Z</dcterms:created>
  <dc:creator>何玉环</dc:creator>
  <cp:lastModifiedBy>何玉环</cp:lastModifiedBy>
  <dcterms:modified xsi:type="dcterms:W3CDTF">2024-10-24T07:29:43Z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D7BDC2E5409D48F582B890CDC44F8AC3_11</vt:lpwstr>
  </property>
</Properties>
</file>