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8B96B8">
      <w:pPr>
        <w:jc w:val="center"/>
        <w:rPr>
          <w:rFonts w:ascii="方正小标宋简体" w:eastAsia="方正小标宋简体"/>
          <w:b/>
          <w:sz w:val="36"/>
          <w:szCs w:val="36"/>
        </w:rPr>
      </w:pPr>
      <w:r>
        <w:rPr>
          <w:rFonts w:hint="eastAsia" w:ascii="方正小标宋简体" w:eastAsia="方正小标宋简体"/>
          <w:b/>
          <w:sz w:val="36"/>
          <w:szCs w:val="36"/>
        </w:rPr>
        <w:t>信誉承诺函</w:t>
      </w:r>
    </w:p>
    <w:p w14:paraId="48752328">
      <w:pPr>
        <w:jc w:val="center"/>
        <w:rPr>
          <w:rFonts w:ascii="仿宋_GB2312" w:eastAsia="仿宋_GB2312"/>
          <w:sz w:val="32"/>
          <w:szCs w:val="32"/>
        </w:rPr>
      </w:pPr>
    </w:p>
    <w:p w14:paraId="3FEFED20">
      <w:pPr>
        <w:spacing w:line="560" w:lineRule="exact"/>
        <w:jc w:val="both"/>
        <w:rPr>
          <w:rFonts w:hint="eastAsia" w:ascii="仿宋" w:hAnsi="仿宋" w:eastAsia="仿宋" w:cs="仿宋"/>
          <w:sz w:val="32"/>
          <w:szCs w:val="32"/>
        </w:rPr>
      </w:pPr>
      <w:r>
        <w:rPr>
          <w:rFonts w:hint="eastAsia" w:ascii="仿宋" w:hAnsi="仿宋" w:eastAsia="仿宋" w:cs="仿宋"/>
          <w:sz w:val="32"/>
          <w:szCs w:val="32"/>
          <w:lang w:val="en-US" w:eastAsia="zh-CN"/>
        </w:rPr>
        <w:t>福州市数字滨海物业服务有限责任公司</w:t>
      </w:r>
      <w:r>
        <w:rPr>
          <w:rFonts w:hint="eastAsia" w:ascii="仿宋" w:hAnsi="仿宋" w:eastAsia="仿宋" w:cs="仿宋"/>
          <w:sz w:val="32"/>
          <w:szCs w:val="32"/>
        </w:rPr>
        <w:t>：</w:t>
      </w:r>
    </w:p>
    <w:p w14:paraId="54F43A2A">
      <w:pPr>
        <w:spacing w:line="560" w:lineRule="exact"/>
        <w:ind w:firstLine="624" w:firstLineChars="200"/>
        <w:rPr>
          <w:rFonts w:hint="eastAsia" w:ascii="仿宋" w:hAnsi="仿宋" w:eastAsia="仿宋" w:cs="仿宋"/>
          <w:sz w:val="32"/>
          <w:szCs w:val="32"/>
        </w:rPr>
      </w:pPr>
      <w:r>
        <w:rPr>
          <w:rFonts w:hint="eastAsia" w:ascii="仿宋" w:hAnsi="仿宋" w:eastAsia="仿宋" w:cs="仿宋"/>
          <w:sz w:val="32"/>
          <w:szCs w:val="32"/>
        </w:rPr>
        <w:t>本人</w:t>
      </w:r>
      <w:r>
        <w:rPr>
          <w:rFonts w:hint="eastAsia" w:ascii="仿宋" w:hAnsi="仿宋" w:eastAsia="仿宋" w:cs="仿宋"/>
          <w:sz w:val="32"/>
          <w:szCs w:val="32"/>
          <w:u w:val="single"/>
        </w:rPr>
        <w:t xml:space="preserve">        </w:t>
      </w:r>
      <w:r>
        <w:rPr>
          <w:rFonts w:hint="eastAsia" w:ascii="仿宋" w:hAnsi="仿宋" w:eastAsia="仿宋" w:cs="仿宋"/>
          <w:sz w:val="32"/>
          <w:szCs w:val="32"/>
        </w:rPr>
        <w:t>（身份证号：</w:t>
      </w:r>
      <w:r>
        <w:rPr>
          <w:rFonts w:hint="eastAsia" w:ascii="仿宋" w:hAnsi="仿宋" w:eastAsia="仿宋" w:cs="仿宋"/>
          <w:sz w:val="32"/>
          <w:szCs w:val="32"/>
          <w:u w:val="single"/>
        </w:rPr>
        <w:t xml:space="preserve">                </w:t>
      </w:r>
      <w:r>
        <w:rPr>
          <w:rFonts w:hint="eastAsia" w:ascii="仿宋" w:hAnsi="仿宋" w:eastAsia="仿宋" w:cs="仿宋"/>
          <w:sz w:val="32"/>
          <w:szCs w:val="32"/>
        </w:rPr>
        <w:t>）系</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（公司名）</w:t>
      </w:r>
      <w:r>
        <w:rPr>
          <w:rFonts w:hint="eastAsia" w:ascii="仿宋" w:hAnsi="仿宋" w:eastAsia="仿宋" w:cs="仿宋"/>
          <w:sz w:val="32"/>
          <w:szCs w:val="32"/>
          <w:u w:val="single"/>
        </w:rPr>
        <w:t xml:space="preserve">            </w:t>
      </w:r>
      <w:r>
        <w:rPr>
          <w:rFonts w:hint="eastAsia" w:ascii="仿宋" w:hAnsi="仿宋" w:eastAsia="仿宋" w:cs="仿宋"/>
          <w:sz w:val="32"/>
          <w:szCs w:val="32"/>
        </w:rPr>
        <w:t>（</w:t>
      </w:r>
      <w:r>
        <w:rPr>
          <w:rFonts w:hint="eastAsia" w:ascii="仿宋" w:hAnsi="仿宋" w:eastAsia="仿宋" w:cs="仿宋"/>
          <w:sz w:val="32"/>
          <w:szCs w:val="32"/>
          <w:lang w:val="en-US" w:eastAsia="zh-CN"/>
        </w:rPr>
        <w:t>法定代表人/负责人</w:t>
      </w:r>
      <w:r>
        <w:rPr>
          <w:rFonts w:hint="eastAsia" w:ascii="仿宋" w:hAnsi="仿宋" w:eastAsia="仿宋" w:cs="仿宋"/>
          <w:sz w:val="32"/>
          <w:szCs w:val="32"/>
        </w:rPr>
        <w:t>），负责参与本次竞价相关事宜，并代表公司在此郑重承诺：</w:t>
      </w:r>
    </w:p>
    <w:p w14:paraId="12DD27BD">
      <w:pPr>
        <w:numPr>
          <w:ilvl w:val="0"/>
          <w:numId w:val="1"/>
        </w:numPr>
        <w:spacing w:line="560" w:lineRule="exact"/>
        <w:ind w:firstLine="624" w:firstLineChars="200"/>
        <w:rPr>
          <w:rFonts w:hint="eastAsia" w:ascii="仿宋" w:hAnsi="仿宋" w:eastAsia="仿宋" w:cs="仿宋"/>
          <w:sz w:val="32"/>
          <w:szCs w:val="32"/>
        </w:rPr>
      </w:pPr>
      <w:r>
        <w:rPr>
          <w:rFonts w:hint="eastAsia" w:ascii="仿宋" w:hAnsi="仿宋" w:eastAsia="仿宋" w:cs="仿宋"/>
          <w:sz w:val="32"/>
          <w:szCs w:val="32"/>
        </w:rPr>
        <w:t>本公司在参加竞价活动前</w:t>
      </w:r>
      <w:r>
        <w:rPr>
          <w:rFonts w:hint="eastAsia" w:ascii="仿宋" w:hAnsi="仿宋" w:eastAsia="仿宋" w:cs="仿宋"/>
          <w:sz w:val="32"/>
          <w:szCs w:val="32"/>
          <w:lang w:val="en-US" w:eastAsia="zh-CN"/>
        </w:rPr>
        <w:t>3</w:t>
      </w:r>
      <w:r>
        <w:rPr>
          <w:rFonts w:hint="eastAsia" w:ascii="仿宋" w:hAnsi="仿宋" w:eastAsia="仿宋" w:cs="仿宋"/>
          <w:sz w:val="32"/>
          <w:szCs w:val="32"/>
        </w:rPr>
        <w:t>年内，竞价人或其负责人未因经营活动违法违规被行政主管部门进行处罚或处理，无弄虚作假骗取招标资格行为</w:t>
      </w:r>
      <w:r>
        <w:rPr>
          <w:rFonts w:hint="eastAsia" w:ascii="仿宋" w:hAnsi="仿宋" w:eastAsia="仿宋" w:cs="仿宋"/>
          <w:sz w:val="32"/>
          <w:szCs w:val="32"/>
          <w:lang w:eastAsia="zh-CN"/>
        </w:rPr>
        <w:t>；</w:t>
      </w:r>
    </w:p>
    <w:p w14:paraId="77EFF5A8">
      <w:pPr>
        <w:numPr>
          <w:ilvl w:val="0"/>
          <w:numId w:val="1"/>
        </w:numPr>
        <w:spacing w:line="560" w:lineRule="exact"/>
        <w:ind w:firstLine="624" w:firstLineChars="200"/>
        <w:rPr>
          <w:rFonts w:hint="eastAsia" w:ascii="仿宋" w:hAnsi="仿宋" w:eastAsia="仿宋" w:cs="仿宋"/>
          <w:sz w:val="32"/>
          <w:szCs w:val="32"/>
        </w:rPr>
      </w:pPr>
      <w:bookmarkStart w:id="0" w:name="_Hlk36474483"/>
      <w:r>
        <w:rPr>
          <w:rFonts w:hint="eastAsia" w:ascii="仿宋" w:hAnsi="仿宋" w:eastAsia="仿宋" w:cs="仿宋"/>
          <w:sz w:val="32"/>
          <w:szCs w:val="32"/>
        </w:rPr>
        <w:t>本公司在参加竞价活动前</w:t>
      </w:r>
      <w:r>
        <w:rPr>
          <w:rFonts w:hint="eastAsia" w:ascii="仿宋" w:hAnsi="仿宋" w:eastAsia="仿宋" w:cs="仿宋"/>
          <w:sz w:val="32"/>
          <w:szCs w:val="32"/>
          <w:lang w:val="en-US" w:eastAsia="zh-CN"/>
        </w:rPr>
        <w:t>3</w:t>
      </w:r>
      <w:r>
        <w:rPr>
          <w:rFonts w:hint="eastAsia" w:ascii="仿宋" w:hAnsi="仿宋" w:eastAsia="仿宋" w:cs="仿宋"/>
          <w:sz w:val="32"/>
          <w:szCs w:val="32"/>
        </w:rPr>
        <w:t>年内，</w:t>
      </w:r>
      <w:bookmarkEnd w:id="0"/>
      <w:r>
        <w:rPr>
          <w:rFonts w:hint="eastAsia" w:ascii="仿宋" w:hAnsi="仿宋" w:eastAsia="仿宋" w:cs="仿宋"/>
          <w:sz w:val="32"/>
          <w:szCs w:val="32"/>
        </w:rPr>
        <w:t>竞价人或其负责人在经营活动中无严重违约、不良行为等廉洁诚信问题及重大经济纠纷问题</w:t>
      </w:r>
      <w:r>
        <w:rPr>
          <w:rFonts w:hint="eastAsia" w:ascii="仿宋" w:hAnsi="仿宋" w:eastAsia="仿宋" w:cs="仿宋"/>
          <w:sz w:val="32"/>
          <w:szCs w:val="32"/>
        </w:rPr>
        <w:t>；</w:t>
      </w:r>
    </w:p>
    <w:p w14:paraId="1E9E98AD">
      <w:pPr>
        <w:numPr>
          <w:ilvl w:val="0"/>
          <w:numId w:val="1"/>
        </w:numPr>
        <w:spacing w:line="560" w:lineRule="exact"/>
        <w:ind w:firstLine="624" w:firstLineChars="200"/>
        <w:rPr>
          <w:rFonts w:hint="eastAsia" w:ascii="仿宋" w:hAnsi="仿宋" w:eastAsia="仿宋" w:cs="仿宋"/>
          <w:sz w:val="32"/>
          <w:szCs w:val="32"/>
        </w:rPr>
      </w:pPr>
      <w:r>
        <w:rPr>
          <w:rFonts w:hint="eastAsia" w:ascii="仿宋" w:hAnsi="仿宋" w:eastAsia="仿宋" w:cs="仿宋"/>
          <w:sz w:val="32"/>
          <w:szCs w:val="32"/>
        </w:rPr>
        <w:t>本公司在参加竞价活动前3年内，竞价人或其负责人在经营活动中无严重违约、不良行为等廉洁诚信问题及重大经济纠纷问题</w:t>
      </w:r>
      <w:r>
        <w:rPr>
          <w:rFonts w:hint="eastAsia" w:ascii="仿宋" w:hAnsi="仿宋" w:eastAsia="仿宋" w:cs="仿宋"/>
          <w:sz w:val="32"/>
          <w:szCs w:val="32"/>
        </w:rPr>
        <w:t>。</w:t>
      </w:r>
    </w:p>
    <w:p w14:paraId="0E373B7B">
      <w:pPr>
        <w:numPr>
          <w:ilvl w:val="0"/>
          <w:numId w:val="1"/>
        </w:numPr>
        <w:spacing w:line="560" w:lineRule="exact"/>
        <w:ind w:firstLine="624" w:firstLineChars="200"/>
        <w:rPr>
          <w:rFonts w:hint="eastAsia" w:ascii="仿宋" w:hAnsi="仿宋" w:eastAsia="仿宋" w:cs="仿宋"/>
          <w:sz w:val="32"/>
          <w:szCs w:val="32"/>
        </w:rPr>
      </w:pPr>
      <w:r>
        <w:rPr>
          <w:rFonts w:hint="eastAsia" w:ascii="仿宋" w:hAnsi="仿宋" w:eastAsia="仿宋" w:cs="仿宋"/>
          <w:sz w:val="32"/>
          <w:szCs w:val="32"/>
        </w:rPr>
        <w:t>竞</w:t>
      </w:r>
      <w:bookmarkStart w:id="1" w:name="_GoBack"/>
      <w:r>
        <w:rPr>
          <w:rFonts w:hint="eastAsia" w:ascii="仿宋" w:hAnsi="仿宋" w:eastAsia="仿宋" w:cs="仿宋"/>
          <w:sz w:val="32"/>
          <w:szCs w:val="32"/>
        </w:rPr>
        <w:t>价人或其负责人</w:t>
      </w:r>
      <w:r>
        <w:rPr>
          <w:rFonts w:hint="eastAsia" w:ascii="仿宋" w:hAnsi="仿宋" w:eastAsia="仿宋" w:cs="仿宋"/>
          <w:sz w:val="32"/>
          <w:szCs w:val="32"/>
          <w:lang w:val="en-US" w:eastAsia="zh-CN"/>
        </w:rPr>
        <w:t>承诺</w:t>
      </w:r>
      <w:r>
        <w:rPr>
          <w:rFonts w:hint="eastAsia" w:ascii="仿宋" w:hAnsi="仿宋" w:eastAsia="仿宋" w:cs="仿宋"/>
          <w:sz w:val="32"/>
          <w:szCs w:val="32"/>
        </w:rPr>
        <w:t>本公司具有良好的银行资信和商业信誉，没有处于被责令停业、财</w:t>
      </w:r>
      <w:bookmarkEnd w:id="1"/>
      <w:r>
        <w:rPr>
          <w:rFonts w:hint="eastAsia" w:ascii="仿宋" w:hAnsi="仿宋" w:eastAsia="仿宋" w:cs="仿宋"/>
          <w:sz w:val="32"/>
          <w:szCs w:val="32"/>
        </w:rPr>
        <w:t>产被接管、冻结或破产状态和影响企业经营的重大诉讼及仲裁。</w:t>
      </w:r>
    </w:p>
    <w:p w14:paraId="7EA858A2">
      <w:pPr>
        <w:spacing w:line="560" w:lineRule="exact"/>
        <w:ind w:firstLine="624" w:firstLineChars="200"/>
        <w:rPr>
          <w:rFonts w:hint="eastAsia" w:ascii="仿宋" w:hAnsi="仿宋" w:eastAsia="仿宋" w:cs="仿宋"/>
          <w:sz w:val="32"/>
          <w:szCs w:val="32"/>
        </w:rPr>
      </w:pPr>
      <w:r>
        <w:rPr>
          <w:rFonts w:hint="eastAsia" w:ascii="仿宋" w:hAnsi="仿宋" w:eastAsia="仿宋" w:cs="仿宋"/>
          <w:sz w:val="32"/>
          <w:szCs w:val="32"/>
        </w:rPr>
        <w:t xml:space="preserve">                          </w:t>
      </w:r>
    </w:p>
    <w:p w14:paraId="09F538B9">
      <w:pPr>
        <w:spacing w:line="560" w:lineRule="exact"/>
        <w:ind w:firstLine="5304" w:firstLineChars="1700"/>
        <w:rPr>
          <w:rFonts w:hint="eastAsia" w:ascii="仿宋" w:hAnsi="仿宋" w:eastAsia="仿宋" w:cs="仿宋"/>
          <w:sz w:val="32"/>
          <w:szCs w:val="32"/>
        </w:rPr>
      </w:pPr>
      <w:r>
        <w:rPr>
          <w:rFonts w:hint="eastAsia" w:ascii="仿宋" w:hAnsi="仿宋" w:eastAsia="仿宋" w:cs="仿宋"/>
          <w:sz w:val="32"/>
          <w:szCs w:val="32"/>
        </w:rPr>
        <w:t xml:space="preserve"> 公司名（公章）：</w:t>
      </w:r>
    </w:p>
    <w:p w14:paraId="1D082DCE">
      <w:pPr>
        <w:spacing w:line="560" w:lineRule="exact"/>
        <w:ind w:firstLine="624" w:firstLineChars="200"/>
        <w:jc w:val="center"/>
        <w:rPr>
          <w:rFonts w:hint="eastAsia" w:ascii="仿宋" w:hAnsi="仿宋" w:eastAsia="仿宋" w:cs="仿宋"/>
          <w:sz w:val="32"/>
          <w:szCs w:val="32"/>
        </w:rPr>
      </w:pPr>
      <w:r>
        <w:rPr>
          <w:rFonts w:hint="eastAsia" w:ascii="仿宋" w:hAnsi="仿宋" w:eastAsia="仿宋" w:cs="仿宋"/>
          <w:sz w:val="32"/>
          <w:szCs w:val="32"/>
        </w:rPr>
        <w:t xml:space="preserve">         承诺人：</w:t>
      </w:r>
    </w:p>
    <w:p w14:paraId="69451E6D">
      <w:pPr>
        <w:spacing w:line="560" w:lineRule="exact"/>
        <w:ind w:firstLine="624" w:firstLineChars="200"/>
        <w:jc w:val="center"/>
        <w:rPr>
          <w:rFonts w:hint="eastAsia" w:ascii="仿宋" w:hAnsi="仿宋" w:eastAsia="仿宋" w:cs="仿宋"/>
          <w:sz w:val="32"/>
          <w:szCs w:val="32"/>
        </w:rPr>
      </w:pPr>
      <w:r>
        <w:rPr>
          <w:rFonts w:hint="eastAsia" w:ascii="仿宋" w:hAnsi="仿宋" w:eastAsia="仿宋" w:cs="仿宋"/>
          <w:sz w:val="32"/>
          <w:szCs w:val="32"/>
        </w:rPr>
        <w:t xml:space="preserve">       日期：</w:t>
      </w:r>
    </w:p>
    <w:sectPr>
      <w:headerReference r:id="rId3" w:type="default"/>
      <w:headerReference r:id="rId4" w:type="even"/>
      <w:pgSz w:w="11906" w:h="16838"/>
      <w:pgMar w:top="1702" w:right="567" w:bottom="567" w:left="1134" w:header="851" w:footer="992" w:gutter="0"/>
      <w:cols w:space="425" w:num="1"/>
      <w:docGrid w:type="linesAndChars" w:linePitch="579" w:charSpace="-168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embedRegular r:id="rId1" w:fontKey="{3A26C78C-EF41-4DD0-9BEC-57A087B5C54A}"/>
  </w:font>
  <w:font w:name="方正小标宋简体">
    <w:panose1 w:val="02000000000000000000"/>
    <w:charset w:val="86"/>
    <w:family w:val="auto"/>
    <w:pitch w:val="default"/>
    <w:sig w:usb0="00000001" w:usb1="08000000" w:usb2="00000000" w:usb3="00000000" w:csb0="00040000" w:csb1="00000000"/>
    <w:embedRegular r:id="rId2" w:fontKey="{31A74098-4255-4317-8AEC-F6346EFD5819}"/>
  </w:font>
  <w:font w:name="仿宋_GB2312">
    <w:panose1 w:val="02010609030101010101"/>
    <w:charset w:val="86"/>
    <w:family w:val="modern"/>
    <w:pitch w:val="default"/>
    <w:sig w:usb0="00000001" w:usb1="080E0000" w:usb2="00000000" w:usb3="00000000" w:csb0="00040000" w:csb1="00000000"/>
    <w:embedRegular r:id="rId3" w:fontKey="{FE446EE1-4977-4DE9-9215-458E45F68F1F}"/>
  </w:font>
  <w:font w:name="仿宋">
    <w:panose1 w:val="02010609060101010101"/>
    <w:charset w:val="86"/>
    <w:family w:val="auto"/>
    <w:pitch w:val="default"/>
    <w:sig w:usb0="800002BF" w:usb1="38CF7CFA" w:usb2="00000016" w:usb3="00000000" w:csb0="00040001" w:csb1="00000000"/>
    <w:embedRegular r:id="rId4" w:fontKey="{64ABD233-22A6-4C49-9999-F07E0A2D3DDA}"/>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1E00E">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81EE88">
    <w:pPr>
      <w:pStyle w:val="5"/>
      <w:pBdr>
        <w:bottom w:val="none" w:color="auto" w:sz="0" w:space="0"/>
      </w:pBdr>
    </w:pPr>
  </w:p>
  <w:p w14:paraId="6875A9F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07ADFE5"/>
    <w:multiLevelType w:val="multilevel"/>
    <w:tmpl w:val="507ADFE5"/>
    <w:lvl w:ilvl="0" w:tentative="0">
      <w:start w:val="1"/>
      <w:numFmt w:val="decimal"/>
      <w:suff w:val="nothing"/>
      <w:lvlText w:val="%1、"/>
      <w:lvlJc w:val="left"/>
      <w:pPr>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evenAndOddHeaders w:val="1"/>
  <w:drawingGridHorizontalSpacing w:val="101"/>
  <w:drawingGridVerticalSpacing w:val="579"/>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ZmZjIyNThmZDAwODlhYjdhOGYxYmVhNTViZDM1ZjcifQ=="/>
  </w:docVars>
  <w:rsids>
    <w:rsidRoot w:val="00E85C61"/>
    <w:rsid w:val="000452F0"/>
    <w:rsid w:val="000C2972"/>
    <w:rsid w:val="001162D7"/>
    <w:rsid w:val="001855D4"/>
    <w:rsid w:val="00187A00"/>
    <w:rsid w:val="001C5279"/>
    <w:rsid w:val="0020455D"/>
    <w:rsid w:val="0020616D"/>
    <w:rsid w:val="00292175"/>
    <w:rsid w:val="002B55A2"/>
    <w:rsid w:val="00433F1E"/>
    <w:rsid w:val="004C7EE6"/>
    <w:rsid w:val="004D7C7C"/>
    <w:rsid w:val="00640CCC"/>
    <w:rsid w:val="006A24E1"/>
    <w:rsid w:val="006E4857"/>
    <w:rsid w:val="00784DA8"/>
    <w:rsid w:val="007D582F"/>
    <w:rsid w:val="008C10F1"/>
    <w:rsid w:val="00943002"/>
    <w:rsid w:val="00987CBE"/>
    <w:rsid w:val="00A13AC5"/>
    <w:rsid w:val="00AA3C6D"/>
    <w:rsid w:val="00AB6B16"/>
    <w:rsid w:val="00BE1FA5"/>
    <w:rsid w:val="00C8389F"/>
    <w:rsid w:val="00D9052A"/>
    <w:rsid w:val="00DE0C2B"/>
    <w:rsid w:val="00E064EE"/>
    <w:rsid w:val="00E202F2"/>
    <w:rsid w:val="00E85A68"/>
    <w:rsid w:val="00E85C61"/>
    <w:rsid w:val="00EE5900"/>
    <w:rsid w:val="00FF39C5"/>
    <w:rsid w:val="07204485"/>
    <w:rsid w:val="0BFD465D"/>
    <w:rsid w:val="14DF62A0"/>
    <w:rsid w:val="1B0F74FE"/>
    <w:rsid w:val="427960DB"/>
    <w:rsid w:val="43966B90"/>
    <w:rsid w:val="51770F59"/>
    <w:rsid w:val="6878055F"/>
    <w:rsid w:val="7A1073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Fließtext"/>
    <w:basedOn w:val="1"/>
    <w:autoRedefine/>
    <w:qFormat/>
    <w:uiPriority w:val="0"/>
    <w:pPr>
      <w:overflowPunct w:val="0"/>
      <w:autoSpaceDE w:val="0"/>
      <w:autoSpaceDN w:val="0"/>
      <w:adjustRightInd w:val="0"/>
      <w:textAlignment w:val="baseline"/>
    </w:pPr>
    <w:rPr>
      <w:kern w:val="28"/>
      <w:szCs w:val="20"/>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264</Words>
  <Characters>264</Characters>
  <Lines>2</Lines>
  <Paragraphs>1</Paragraphs>
  <TotalTime>28</TotalTime>
  <ScaleCrop>false</ScaleCrop>
  <LinksUpToDate>false</LinksUpToDate>
  <CharactersWithSpaces>357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2020-03-30T07:29:00Z</dcterms:created>
  <dc:creator>X</dc:creator>
  <cp:lastModifiedBy>涧褝</cp:lastModifiedBy>
  <cp:lastPrinted>2017-06-27T01:58:00Z</cp:lastPrinted>
  <dcterms:modified xsi:type="dcterms:W3CDTF">2025-02-12T03:19:16Z</dcterms:modified>
  <dc:title>承诺函</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C743A4E107EB456F9CB0C69C6C943D40</vt:lpwstr>
  </property>
  <property fmtid="{D5CDD505-2E9C-101B-9397-08002B2CF9AE}" pid="4" name="KSOTemplateDocerSaveRecord">
    <vt:lpwstr>eyJoZGlkIjoiNzJkNTE3N2RiODhiZDIyMzgyZjQzMzY2MDA3Y2RiY2IiLCJ1c2VySWQiOiIzODEzMDE2NDYifQ==</vt:lpwstr>
  </property>
</Properties>
</file>