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22C4">
      <w:pPr>
        <w:tabs>
          <w:tab w:val="left" w:pos="900"/>
        </w:tabs>
        <w:spacing w:line="360" w:lineRule="auto"/>
        <w:ind w:firstLine="480" w:firstLineChars="200"/>
        <w:rPr>
          <w:rFonts w:ascii="宋体" w:hAnsi="宋体"/>
          <w:b/>
          <w:bCs/>
          <w:color w:val="auto"/>
          <w:sz w:val="24"/>
          <w:highlight w:val="none"/>
          <w:u w:val="single"/>
        </w:rPr>
      </w:pPr>
      <w:r>
        <w:rPr>
          <w:rFonts w:ascii="Arial" w:hAnsi="Arial" w:cs="Arial"/>
          <w:color w:val="auto"/>
          <w:sz w:val="24"/>
          <w:highlight w:val="none"/>
        </w:rPr>
        <w:t xml:space="preserve"> </w:t>
      </w:r>
      <w:r>
        <w:rPr>
          <w:rFonts w:hint="eastAsia" w:ascii="Arial" w:cs="Arial"/>
          <w:b/>
          <w:color w:val="auto"/>
          <w:sz w:val="24"/>
          <w:highlight w:val="none"/>
          <w:u w:val="single"/>
        </w:rPr>
        <w:t xml:space="preserve"> 福建裕正工程招标有限公司</w:t>
      </w:r>
      <w:r>
        <w:rPr>
          <w:rFonts w:hint="eastAsia" w:ascii="Arial" w:cs="Arial"/>
          <w:color w:val="auto"/>
          <w:sz w:val="24"/>
          <w:highlight w:val="none"/>
        </w:rPr>
        <w:t>受采购人</w:t>
      </w:r>
      <w:r>
        <w:rPr>
          <w:rFonts w:hint="eastAsia" w:ascii="Arial" w:cs="Arial"/>
          <w:b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Arial" w:cs="Arial"/>
          <w:b/>
          <w:color w:val="auto"/>
          <w:sz w:val="24"/>
          <w:highlight w:val="none"/>
          <w:u w:val="single"/>
          <w:lang w:eastAsia="zh-CN"/>
        </w:rPr>
        <w:t>厦门市莲花小学</w:t>
      </w:r>
      <w:r>
        <w:rPr>
          <w:rFonts w:hint="eastAsia" w:ascii="Arial" w:cs="Arial"/>
          <w:b/>
          <w:color w:val="auto"/>
          <w:sz w:val="24"/>
          <w:highlight w:val="none"/>
          <w:u w:val="single"/>
        </w:rPr>
        <w:t xml:space="preserve">  </w:t>
      </w:r>
      <w:r>
        <w:rPr>
          <w:rFonts w:ascii="Arial" w:cs="Arial"/>
          <w:color w:val="auto"/>
          <w:sz w:val="24"/>
          <w:highlight w:val="none"/>
        </w:rPr>
        <w:t>委托，</w:t>
      </w:r>
      <w:r>
        <w:rPr>
          <w:rFonts w:hint="eastAsia" w:ascii="宋体" w:hAnsi="宋体"/>
          <w:color w:val="auto"/>
          <w:sz w:val="24"/>
          <w:highlight w:val="none"/>
        </w:rPr>
        <w:t>对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</w:rPr>
        <w:t>（编号）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  <w:lang w:eastAsia="zh-CN"/>
        </w:rPr>
        <w:t>FJYZ-FZML240928046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highlight w:val="none"/>
        </w:rPr>
        <w:t>的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  <w:lang w:eastAsia="zh-CN"/>
        </w:rPr>
        <w:t>厦门市莲花小学安保服务采购</w:t>
      </w:r>
      <w:r>
        <w:rPr>
          <w:rFonts w:hint="eastAsia" w:ascii="宋体" w:hAnsi="宋体"/>
          <w:color w:val="auto"/>
          <w:sz w:val="24"/>
          <w:highlight w:val="none"/>
        </w:rPr>
        <w:t>采用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</w:rPr>
        <w:t>竞争性磋商方式</w:t>
      </w:r>
      <w:r>
        <w:rPr>
          <w:rFonts w:hint="eastAsia" w:ascii="宋体" w:hAnsi="宋体"/>
          <w:color w:val="auto"/>
          <w:sz w:val="24"/>
          <w:highlight w:val="none"/>
        </w:rPr>
        <w:t>进行采购。现欢迎供应商前来报名并提交密封响应文件</w:t>
      </w:r>
      <w:r>
        <w:rPr>
          <w:rFonts w:ascii="宋体" w:hAnsi="宋体"/>
          <w:color w:val="auto"/>
          <w:sz w:val="24"/>
          <w:highlight w:val="none"/>
        </w:rPr>
        <w:t>并派授权代表参与磋商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44AB5C9C">
      <w:pPr>
        <w:spacing w:line="360" w:lineRule="auto"/>
        <w:ind w:left="48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1.项目</w:t>
      </w:r>
      <w:r>
        <w:rPr>
          <w:rFonts w:ascii="宋体" w:hAnsi="宋体" w:cs="Arial"/>
          <w:color w:val="auto"/>
          <w:sz w:val="24"/>
          <w:highlight w:val="none"/>
        </w:rPr>
        <w:t>编号：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  <w:lang w:eastAsia="zh-CN"/>
        </w:rPr>
        <w:t>FJYZ-FZML240928046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</w:p>
    <w:p w14:paraId="646604CA">
      <w:pPr>
        <w:spacing w:line="360" w:lineRule="auto"/>
        <w:ind w:firstLine="480" w:firstLineChars="2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2.采购工程</w:t>
      </w:r>
      <w:r>
        <w:rPr>
          <w:rFonts w:ascii="宋体" w:hAnsi="宋体" w:cs="Arial"/>
          <w:color w:val="auto"/>
          <w:sz w:val="24"/>
          <w:highlight w:val="none"/>
        </w:rPr>
        <w:t>名称、数量及主要技术规格：见</w:t>
      </w:r>
      <w:r>
        <w:rPr>
          <w:rFonts w:hint="eastAsia" w:ascii="宋体" w:hAnsi="宋体" w:cs="Arial"/>
          <w:color w:val="auto"/>
          <w:sz w:val="24"/>
          <w:highlight w:val="none"/>
        </w:rPr>
        <w:t>后附采购工程</w:t>
      </w:r>
      <w:r>
        <w:rPr>
          <w:rFonts w:ascii="宋体" w:hAnsi="宋体" w:cs="Arial"/>
          <w:color w:val="auto"/>
          <w:sz w:val="24"/>
          <w:highlight w:val="none"/>
        </w:rPr>
        <w:t>一览表</w:t>
      </w:r>
      <w:r>
        <w:rPr>
          <w:rFonts w:hint="eastAsia" w:ascii="宋体" w:hAnsi="宋体" w:cs="Arial"/>
          <w:color w:val="auto"/>
          <w:sz w:val="24"/>
          <w:highlight w:val="none"/>
        </w:rPr>
        <w:t>。</w:t>
      </w:r>
    </w:p>
    <w:p w14:paraId="2E7C7A07">
      <w:pPr>
        <w:spacing w:line="360" w:lineRule="auto"/>
        <w:ind w:right="2" w:rightChars="1"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3.采购文件</w:t>
      </w:r>
      <w:r>
        <w:rPr>
          <w:rFonts w:ascii="宋体" w:hAnsi="宋体" w:cs="Arial"/>
          <w:color w:val="auto"/>
          <w:sz w:val="24"/>
          <w:highlight w:val="none"/>
        </w:rPr>
        <w:t>购买时间：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eastAsia="zh-CN"/>
        </w:rPr>
        <w:t>2024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highlight w:val="none"/>
        </w:rPr>
        <w:t>年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bCs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16</w:t>
      </w:r>
      <w:r>
        <w:rPr>
          <w:rFonts w:hint="eastAsia" w:ascii="宋体" w:hAnsi="宋体"/>
          <w:color w:val="auto"/>
          <w:sz w:val="24"/>
          <w:highlight w:val="none"/>
        </w:rPr>
        <w:t>日至</w:t>
      </w:r>
      <w:r>
        <w:rPr>
          <w:rFonts w:hint="eastAsia" w:ascii="宋体" w:hAnsi="宋体"/>
          <w:color w:val="auto"/>
          <w:sz w:val="24"/>
          <w:highlight w:val="none"/>
          <w:u w:val="single"/>
          <w:lang w:eastAsia="zh-CN"/>
        </w:rPr>
        <w:t>2024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年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highlight w:val="none"/>
        </w:rPr>
        <w:t>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日(节假日除外)上午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8:30 </w:t>
      </w:r>
      <w:r>
        <w:rPr>
          <w:rFonts w:hint="eastAsia" w:ascii="宋体" w:hAnsi="宋体"/>
          <w:color w:val="auto"/>
          <w:sz w:val="24"/>
          <w:highlight w:val="none"/>
        </w:rPr>
        <w:t>至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11:30  </w:t>
      </w:r>
      <w:r>
        <w:rPr>
          <w:rFonts w:hint="eastAsia" w:ascii="宋体" w:hAnsi="宋体"/>
          <w:color w:val="auto"/>
          <w:sz w:val="24"/>
          <w:highlight w:val="none"/>
        </w:rPr>
        <w:t>，下午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14:30 </w:t>
      </w:r>
      <w:r>
        <w:rPr>
          <w:rFonts w:hint="eastAsia" w:ascii="宋体" w:hAnsi="宋体"/>
          <w:color w:val="auto"/>
          <w:sz w:val="24"/>
          <w:highlight w:val="none"/>
        </w:rPr>
        <w:t>至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 17:30  </w:t>
      </w:r>
      <w:r>
        <w:rPr>
          <w:rFonts w:hint="eastAsia" w:ascii="宋体" w:hAnsi="宋体"/>
          <w:color w:val="auto"/>
          <w:sz w:val="24"/>
          <w:highlight w:val="none"/>
        </w:rPr>
        <w:t>（北京时间）携带单位介绍信原件到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厦门市思明区湖滨西路9号亿力大厦3101</w:t>
      </w:r>
      <w:r>
        <w:rPr>
          <w:rFonts w:hint="eastAsia" w:ascii="宋体" w:hAnsi="宋体"/>
          <w:color w:val="auto"/>
          <w:sz w:val="24"/>
          <w:highlight w:val="none"/>
        </w:rPr>
        <w:t>购买采购文件，逾期将不接受报名。联系人：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</w:rPr>
        <w:t xml:space="preserve"> 周先生  </w:t>
      </w:r>
      <w:r>
        <w:rPr>
          <w:rFonts w:hint="eastAsia" w:ascii="宋体" w:hAnsi="宋体"/>
          <w:color w:val="auto"/>
          <w:sz w:val="24"/>
          <w:highlight w:val="none"/>
        </w:rPr>
        <w:t>，联系电话：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0592-6021033  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 w14:paraId="298317FF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4.采购文件售价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</w:rPr>
        <w:t>/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highlight w:val="none"/>
        </w:rPr>
        <w:t>元人民币，售后不退。</w:t>
      </w:r>
    </w:p>
    <w:p w14:paraId="01549F94">
      <w:pPr>
        <w:spacing w:line="360" w:lineRule="auto"/>
        <w:ind w:firstLine="480" w:firstLineChars="2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5.</w:t>
      </w:r>
      <w:r>
        <w:rPr>
          <w:rFonts w:ascii="宋体" w:hAnsi="宋体" w:cs="Arial"/>
          <w:color w:val="auto"/>
          <w:sz w:val="24"/>
          <w:highlight w:val="none"/>
        </w:rPr>
        <w:t>磋商响应文件</w:t>
      </w:r>
      <w:r>
        <w:rPr>
          <w:rFonts w:hint="eastAsia" w:ascii="宋体" w:hAnsi="宋体" w:cs="Arial"/>
          <w:color w:val="auto"/>
          <w:sz w:val="24"/>
          <w:highlight w:val="none"/>
        </w:rPr>
        <w:t>提交</w:t>
      </w:r>
      <w:r>
        <w:rPr>
          <w:rFonts w:ascii="宋体" w:hAnsi="宋体" w:cs="Arial"/>
          <w:color w:val="auto"/>
          <w:sz w:val="24"/>
          <w:highlight w:val="none"/>
        </w:rPr>
        <w:t>截止时间：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Arial"/>
          <w:color w:val="auto"/>
          <w:sz w:val="24"/>
          <w:highlight w:val="none"/>
          <w:u w:val="single"/>
          <w:lang w:eastAsia="zh-CN"/>
        </w:rPr>
        <w:t>2024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cs="Arial"/>
          <w:color w:val="auto"/>
          <w:sz w:val="24"/>
          <w:highlight w:val="none"/>
        </w:rPr>
        <w:t>年</w:t>
      </w:r>
      <w:r>
        <w:rPr>
          <w:rFonts w:hint="eastAsia" w:ascii="宋体" w:hAnsi="宋体" w:cs="Arial"/>
          <w:color w:val="auto"/>
          <w:sz w:val="24"/>
          <w:highlight w:val="none"/>
          <w:u w:val="single"/>
          <w:lang w:val="en-US" w:eastAsia="zh-CN"/>
        </w:rPr>
        <w:t>10</w:t>
      </w:r>
      <w:r>
        <w:rPr>
          <w:rFonts w:ascii="宋体" w:hAnsi="宋体" w:cs="Arial"/>
          <w:color w:val="auto"/>
          <w:sz w:val="24"/>
          <w:highlight w:val="none"/>
        </w:rPr>
        <w:t>月</w:t>
      </w:r>
      <w:r>
        <w:rPr>
          <w:rFonts w:hint="eastAsia" w:ascii="宋体" w:hAnsi="宋体" w:cs="Arial"/>
          <w:color w:val="auto"/>
          <w:sz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cs="Arial"/>
          <w:color w:val="auto"/>
          <w:sz w:val="24"/>
          <w:highlight w:val="none"/>
        </w:rPr>
        <w:t>日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Arial"/>
          <w:color w:val="auto"/>
          <w:sz w:val="24"/>
          <w:highlight w:val="none"/>
          <w:u w:val="single"/>
          <w:lang w:val="en-US" w:eastAsia="zh-CN"/>
        </w:rPr>
        <w:t>15:00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cs="Arial"/>
          <w:color w:val="auto"/>
          <w:sz w:val="24"/>
          <w:highlight w:val="none"/>
        </w:rPr>
        <w:t>（北京时间），</w:t>
      </w:r>
      <w:r>
        <w:rPr>
          <w:rFonts w:hint="eastAsia" w:ascii="宋体" w:hAnsi="宋体" w:cs="Arial"/>
          <w:color w:val="auto"/>
          <w:sz w:val="24"/>
          <w:highlight w:val="none"/>
        </w:rPr>
        <w:t>磋商响应文件</w:t>
      </w:r>
      <w:r>
        <w:rPr>
          <w:rFonts w:ascii="宋体" w:hAnsi="宋体" w:cs="Arial"/>
          <w:color w:val="auto"/>
          <w:sz w:val="24"/>
          <w:highlight w:val="none"/>
        </w:rPr>
        <w:t>应在截止时间前将磋商响应文件递交到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</w:rPr>
        <w:t>福建裕正工程招标有限公司（地址：厦门市思明区湖滨西路9号亿力大厦3101）</w:t>
      </w:r>
      <w:r>
        <w:rPr>
          <w:rFonts w:ascii="宋体" w:hAnsi="宋体" w:cs="Arial"/>
          <w:color w:val="auto"/>
          <w:sz w:val="24"/>
          <w:highlight w:val="none"/>
        </w:rPr>
        <w:t>，逾期收到的或不符合规定的磋商响应文件将被拒绝。</w:t>
      </w:r>
    </w:p>
    <w:p w14:paraId="4CE7D5C3">
      <w:pPr>
        <w:spacing w:line="360" w:lineRule="auto"/>
        <w:ind w:left="48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6.</w:t>
      </w:r>
      <w:r>
        <w:rPr>
          <w:rFonts w:ascii="宋体" w:hAnsi="宋体" w:cs="Arial"/>
          <w:color w:val="auto"/>
          <w:sz w:val="24"/>
          <w:highlight w:val="none"/>
        </w:rPr>
        <w:t>磋商时间：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宋体" w:hAnsi="宋体" w:cs="Arial"/>
          <w:color w:val="auto"/>
          <w:sz w:val="24"/>
          <w:highlight w:val="none"/>
          <w:u w:val="single"/>
          <w:lang w:eastAsia="zh-CN"/>
        </w:rPr>
        <w:t>2024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cs="Arial"/>
          <w:color w:val="auto"/>
          <w:sz w:val="24"/>
          <w:highlight w:val="none"/>
        </w:rPr>
        <w:t>年</w:t>
      </w:r>
      <w:r>
        <w:rPr>
          <w:rFonts w:hint="eastAsia" w:ascii="宋体" w:hAnsi="宋体" w:cs="Arial"/>
          <w:color w:val="auto"/>
          <w:sz w:val="24"/>
          <w:highlight w:val="none"/>
          <w:u w:val="single"/>
          <w:lang w:val="en-US" w:eastAsia="zh-CN"/>
        </w:rPr>
        <w:t>10</w:t>
      </w:r>
      <w:r>
        <w:rPr>
          <w:rFonts w:ascii="宋体" w:hAnsi="宋体" w:cs="Arial"/>
          <w:color w:val="auto"/>
          <w:sz w:val="24"/>
          <w:highlight w:val="none"/>
        </w:rPr>
        <w:t>月</w:t>
      </w:r>
      <w:r>
        <w:rPr>
          <w:rFonts w:hint="eastAsia" w:ascii="宋体" w:hAnsi="宋体" w:cs="Arial"/>
          <w:color w:val="auto"/>
          <w:sz w:val="24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ascii="宋体" w:hAnsi="宋体" w:cs="Arial"/>
          <w:color w:val="auto"/>
          <w:sz w:val="24"/>
          <w:highlight w:val="none"/>
        </w:rPr>
        <w:t>日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 w:cs="Arial"/>
          <w:color w:val="auto"/>
          <w:sz w:val="24"/>
          <w:highlight w:val="none"/>
          <w:u w:val="single"/>
          <w:lang w:val="en-US" w:eastAsia="zh-CN"/>
        </w:rPr>
        <w:t>15:00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 </w:t>
      </w:r>
      <w:r>
        <w:rPr>
          <w:rFonts w:ascii="宋体" w:hAnsi="宋体" w:cs="Arial"/>
          <w:color w:val="auto"/>
          <w:sz w:val="24"/>
          <w:highlight w:val="none"/>
        </w:rPr>
        <w:t>（北京时间）</w:t>
      </w:r>
    </w:p>
    <w:p w14:paraId="2CB61508">
      <w:pPr>
        <w:spacing w:line="360" w:lineRule="auto"/>
        <w:ind w:left="481" w:leftChars="229" w:firstLine="240" w:firstLineChars="100"/>
        <w:rPr>
          <w:rFonts w:ascii="宋体" w:hAnsi="宋体" w:cs="Arial"/>
          <w:color w:val="auto"/>
          <w:sz w:val="24"/>
          <w:highlight w:val="none"/>
          <w:u w:val="single"/>
        </w:rPr>
      </w:pPr>
      <w:r>
        <w:rPr>
          <w:rFonts w:ascii="宋体" w:hAnsi="宋体" w:cs="Arial"/>
          <w:color w:val="auto"/>
          <w:sz w:val="24"/>
          <w:highlight w:val="none"/>
        </w:rPr>
        <w:t xml:space="preserve">磋商地点: 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b/>
          <w:color w:val="auto"/>
          <w:sz w:val="24"/>
          <w:highlight w:val="none"/>
          <w:u w:val="single"/>
        </w:rPr>
        <w:t>福建裕正工程招标有限公司（地址：厦门市思明区湖滨西路9号亿力大厦3101）</w:t>
      </w:r>
      <w:r>
        <w:rPr>
          <w:rFonts w:ascii="宋体" w:hAnsi="宋体"/>
          <w:color w:val="auto"/>
          <w:sz w:val="24"/>
          <w:highlight w:val="none"/>
          <w:u w:val="single"/>
        </w:rPr>
        <w:t> </w:t>
      </w:r>
      <w:r>
        <w:rPr>
          <w:rFonts w:hint="eastAsia" w:ascii="宋体" w:hAnsi="宋体" w:cs="Arial"/>
          <w:color w:val="auto"/>
          <w:sz w:val="24"/>
          <w:highlight w:val="none"/>
          <w:u w:val="single"/>
        </w:rPr>
        <w:t xml:space="preserve"> </w:t>
      </w:r>
    </w:p>
    <w:p w14:paraId="670B9B33">
      <w:pPr>
        <w:spacing w:line="360" w:lineRule="auto"/>
        <w:ind w:firstLine="480" w:firstLineChars="2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7.磋商响应供应商</w:t>
      </w:r>
      <w:r>
        <w:rPr>
          <w:rFonts w:ascii="宋体" w:hAnsi="宋体" w:cs="Arial"/>
          <w:color w:val="auto"/>
          <w:sz w:val="24"/>
          <w:highlight w:val="none"/>
        </w:rPr>
        <w:t>对本次磋商活动事项</w:t>
      </w:r>
      <w:r>
        <w:rPr>
          <w:rFonts w:hint="eastAsia" w:ascii="宋体" w:hAnsi="宋体" w:cs="Arial"/>
          <w:color w:val="auto"/>
          <w:sz w:val="24"/>
          <w:highlight w:val="none"/>
        </w:rPr>
        <w:t>如有</w:t>
      </w:r>
      <w:r>
        <w:rPr>
          <w:rFonts w:ascii="宋体" w:hAnsi="宋体" w:cs="Arial"/>
          <w:color w:val="auto"/>
          <w:sz w:val="24"/>
          <w:highlight w:val="none"/>
        </w:rPr>
        <w:t>疑问的，请在磋商截止时间</w:t>
      </w:r>
      <w:r>
        <w:rPr>
          <w:rFonts w:hint="eastAsia" w:ascii="宋体" w:hAnsi="宋体" w:cs="Arial"/>
          <w:color w:val="auto"/>
          <w:sz w:val="24"/>
          <w:highlight w:val="none"/>
        </w:rPr>
        <w:t>3</w:t>
      </w:r>
      <w:r>
        <w:rPr>
          <w:rFonts w:ascii="宋体" w:hAnsi="宋体" w:cs="Arial"/>
          <w:color w:val="auto"/>
          <w:sz w:val="24"/>
          <w:highlight w:val="none"/>
        </w:rPr>
        <w:t>日之前</w:t>
      </w:r>
      <w:r>
        <w:rPr>
          <w:rFonts w:hint="eastAsia" w:ascii="宋体" w:hAnsi="宋体" w:cs="Arial"/>
          <w:color w:val="auto"/>
          <w:sz w:val="24"/>
          <w:highlight w:val="none"/>
        </w:rPr>
        <w:t>，</w:t>
      </w:r>
      <w:r>
        <w:rPr>
          <w:rFonts w:ascii="宋体" w:hAnsi="宋体" w:cs="Arial"/>
          <w:color w:val="auto"/>
          <w:sz w:val="24"/>
          <w:highlight w:val="none"/>
        </w:rPr>
        <w:t>以</w:t>
      </w:r>
      <w:r>
        <w:rPr>
          <w:rFonts w:hint="eastAsia" w:ascii="宋体" w:hAnsi="宋体" w:cs="Arial"/>
          <w:color w:val="auto"/>
          <w:sz w:val="24"/>
          <w:highlight w:val="none"/>
        </w:rPr>
        <w:t>书面</w:t>
      </w:r>
      <w:r>
        <w:rPr>
          <w:rFonts w:ascii="宋体" w:hAnsi="宋体" w:cs="Arial"/>
          <w:color w:val="auto"/>
          <w:sz w:val="24"/>
          <w:highlight w:val="none"/>
        </w:rPr>
        <w:t>形式与</w:t>
      </w:r>
      <w:r>
        <w:rPr>
          <w:rFonts w:hint="eastAsia" w:ascii="宋体" w:hAnsi="宋体" w:cs="Arial"/>
          <w:color w:val="auto"/>
          <w:sz w:val="24"/>
          <w:highlight w:val="none"/>
        </w:rPr>
        <w:t>采购</w:t>
      </w:r>
      <w:r>
        <w:rPr>
          <w:rFonts w:ascii="宋体" w:hAnsi="宋体" w:cs="Arial"/>
          <w:color w:val="auto"/>
          <w:sz w:val="24"/>
          <w:highlight w:val="none"/>
        </w:rPr>
        <w:t>代理机构联系。</w:t>
      </w:r>
    </w:p>
    <w:p w14:paraId="29416785">
      <w:pPr>
        <w:spacing w:line="360" w:lineRule="auto"/>
        <w:ind w:firstLine="480" w:firstLineChars="2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8.</w:t>
      </w:r>
      <w:r>
        <w:rPr>
          <w:rFonts w:ascii="宋体" w:hAnsi="宋体" w:cs="Arial"/>
          <w:color w:val="auto"/>
          <w:sz w:val="24"/>
          <w:highlight w:val="none"/>
        </w:rPr>
        <w:t>以上</w:t>
      </w:r>
      <w:r>
        <w:rPr>
          <w:rFonts w:hint="eastAsia" w:ascii="宋体" w:hAnsi="宋体" w:cs="Arial"/>
          <w:color w:val="auto"/>
          <w:sz w:val="24"/>
          <w:highlight w:val="none"/>
        </w:rPr>
        <w:t>信息</w:t>
      </w:r>
      <w:r>
        <w:rPr>
          <w:rFonts w:ascii="宋体" w:hAnsi="宋体" w:cs="Arial"/>
          <w:color w:val="auto"/>
          <w:sz w:val="24"/>
          <w:highlight w:val="none"/>
        </w:rPr>
        <w:t>如有变更</w:t>
      </w:r>
      <w:r>
        <w:rPr>
          <w:rFonts w:hint="eastAsia" w:ascii="宋体" w:hAnsi="宋体" w:cs="Arial"/>
          <w:color w:val="auto"/>
          <w:sz w:val="24"/>
          <w:highlight w:val="none"/>
        </w:rPr>
        <w:t>，福建裕正工程招标有限公司将通过书面形式 （含电子邮件及传真）通知各报名供应商</w:t>
      </w:r>
      <w:r>
        <w:rPr>
          <w:rFonts w:hint="eastAsia" w:ascii="宋体" w:hAnsi="宋体"/>
          <w:bCs/>
          <w:color w:val="auto"/>
          <w:sz w:val="24"/>
          <w:highlight w:val="none"/>
        </w:rPr>
        <w:t>,</w:t>
      </w:r>
      <w:r>
        <w:rPr>
          <w:rFonts w:ascii="宋体" w:hAnsi="宋体" w:cs="Arial"/>
          <w:color w:val="auto"/>
          <w:sz w:val="24"/>
          <w:highlight w:val="none"/>
        </w:rPr>
        <w:t>请</w:t>
      </w:r>
      <w:r>
        <w:rPr>
          <w:rFonts w:hint="eastAsia" w:ascii="宋体" w:hAnsi="宋体" w:cs="Arial"/>
          <w:color w:val="auto"/>
          <w:sz w:val="24"/>
          <w:highlight w:val="none"/>
        </w:rPr>
        <w:t>磋商响应供应商</w:t>
      </w:r>
      <w:r>
        <w:rPr>
          <w:rFonts w:ascii="宋体" w:hAnsi="宋体" w:cs="Arial"/>
          <w:color w:val="auto"/>
          <w:sz w:val="24"/>
          <w:highlight w:val="none"/>
        </w:rPr>
        <w:t>关注。</w:t>
      </w:r>
    </w:p>
    <w:p w14:paraId="28B2D01F">
      <w:pPr>
        <w:spacing w:line="360" w:lineRule="auto"/>
        <w:ind w:firstLine="480" w:firstLineChars="2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采购</w:t>
      </w:r>
      <w:r>
        <w:rPr>
          <w:rFonts w:ascii="宋体" w:hAnsi="宋体" w:cs="Arial"/>
          <w:color w:val="auto"/>
          <w:sz w:val="24"/>
          <w:highlight w:val="none"/>
        </w:rPr>
        <w:t>代理机构：</w:t>
      </w:r>
      <w:r>
        <w:rPr>
          <w:rFonts w:hint="eastAsia" w:ascii="Arial" w:cs="Arial"/>
          <w:b/>
          <w:color w:val="auto"/>
          <w:sz w:val="24"/>
          <w:highlight w:val="none"/>
          <w:u w:val="single"/>
        </w:rPr>
        <w:t>福建裕正工程招标有限公司</w:t>
      </w:r>
    </w:p>
    <w:p w14:paraId="07AB2ADC">
      <w:pPr>
        <w:spacing w:before="120" w:line="360" w:lineRule="auto"/>
        <w:ind w:firstLine="480" w:firstLineChars="2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地址：</w:t>
      </w:r>
      <w:r>
        <w:rPr>
          <w:rFonts w:hint="eastAsia" w:ascii="宋体" w:hAnsi="宋体" w:cs="Arial"/>
          <w:color w:val="auto"/>
          <w:sz w:val="24"/>
          <w:highlight w:val="none"/>
        </w:rPr>
        <w:t>厦门市思明区湖滨西路9号亿力大厦3101</w:t>
      </w:r>
    </w:p>
    <w:p w14:paraId="556CA922">
      <w:pPr>
        <w:spacing w:before="120" w:line="360" w:lineRule="auto"/>
        <w:ind w:firstLine="480" w:firstLineChars="200"/>
        <w:rPr>
          <w:rFonts w:hint="eastAsia"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>邮编：</w:t>
      </w:r>
      <w:r>
        <w:rPr>
          <w:rFonts w:hint="eastAsia" w:ascii="宋体" w:hAnsi="宋体" w:cs="Arial"/>
          <w:color w:val="auto"/>
          <w:sz w:val="24"/>
          <w:highlight w:val="none"/>
        </w:rPr>
        <w:t>361004；</w:t>
      </w:r>
      <w:r>
        <w:rPr>
          <w:rFonts w:ascii="宋体" w:hAnsi="宋体" w:cs="Arial"/>
          <w:color w:val="auto"/>
          <w:sz w:val="24"/>
          <w:highlight w:val="none"/>
        </w:rPr>
        <w:t>联系人：</w:t>
      </w:r>
      <w:r>
        <w:rPr>
          <w:rFonts w:hint="eastAsia" w:ascii="宋体" w:hAnsi="宋体" w:cs="Arial"/>
          <w:color w:val="auto"/>
          <w:sz w:val="24"/>
          <w:highlight w:val="none"/>
        </w:rPr>
        <w:t>周先生</w:t>
      </w:r>
    </w:p>
    <w:p w14:paraId="4060AF7A">
      <w:pPr>
        <w:spacing w:before="120" w:line="360" w:lineRule="auto"/>
        <w:ind w:firstLine="480" w:firstLineChars="200"/>
        <w:rPr>
          <w:rFonts w:ascii="宋体" w:hAnsi="宋体" w:cs="Arial"/>
          <w:color w:val="auto"/>
          <w:sz w:val="24"/>
          <w:highlight w:val="none"/>
        </w:rPr>
      </w:pPr>
      <w:r>
        <w:rPr>
          <w:rFonts w:ascii="宋体" w:hAnsi="宋体" w:cs="Arial"/>
          <w:color w:val="auto"/>
          <w:sz w:val="24"/>
          <w:highlight w:val="none"/>
        </w:rPr>
        <w:t xml:space="preserve">电话： 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0592-6021033</w:t>
      </w:r>
      <w:r>
        <w:rPr>
          <w:rFonts w:ascii="宋体" w:hAnsi="宋体" w:cs="Arial"/>
          <w:color w:val="auto"/>
          <w:sz w:val="24"/>
          <w:highlight w:val="none"/>
        </w:rPr>
        <w:t xml:space="preserve"> </w:t>
      </w:r>
    </w:p>
    <w:p w14:paraId="5B82F830">
      <w:pPr>
        <w:spacing w:before="120" w:line="360" w:lineRule="auto"/>
        <w:ind w:firstLine="480" w:firstLineChars="20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电子信箱：</w:t>
      </w:r>
      <w:r>
        <w:rPr>
          <w:rFonts w:hint="eastAsia" w:ascii="宋体" w:hAnsi="宋体"/>
          <w:color w:val="auto"/>
          <w:sz w:val="24"/>
          <w:highlight w:val="none"/>
          <w:u w:val="single"/>
        </w:rPr>
        <w:t>fjyzzb@163.com</w:t>
      </w:r>
    </w:p>
    <w:p w14:paraId="7666818A">
      <w:pPr>
        <w:spacing w:line="360" w:lineRule="auto"/>
        <w:ind w:left="480"/>
        <w:rPr>
          <w:rFonts w:ascii="宋体" w:hAnsi="宋体" w:cs="Arial"/>
          <w:color w:val="auto"/>
          <w:sz w:val="24"/>
          <w:highlight w:val="none"/>
        </w:rPr>
      </w:pPr>
      <w:r>
        <w:rPr>
          <w:rFonts w:hint="eastAsia" w:ascii="宋体" w:hAnsi="宋体" w:cs="Arial"/>
          <w:color w:val="auto"/>
          <w:sz w:val="24"/>
          <w:highlight w:val="none"/>
        </w:rPr>
        <w:t>9.银行账户信息</w:t>
      </w:r>
    </w:p>
    <w:p w14:paraId="46FCB5F6">
      <w:pPr>
        <w:spacing w:line="360" w:lineRule="auto"/>
        <w:ind w:left="480"/>
        <w:rPr>
          <w:rFonts w:ascii="宋体" w:hAnsi="宋体" w:cs="Arial"/>
          <w:color w:val="auto"/>
          <w:sz w:val="2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5459"/>
      </w:tblGrid>
      <w:tr w14:paraId="0039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034" w:type="dxa"/>
            <w:tcBorders>
              <w:tl2br w:val="single" w:color="auto" w:sz="4" w:space="0"/>
            </w:tcBorders>
            <w:noWrap w:val="0"/>
            <w:vAlign w:val="top"/>
          </w:tcPr>
          <w:p w14:paraId="5E9F7366">
            <w:pPr>
              <w:tabs>
                <w:tab w:val="left" w:pos="1755"/>
              </w:tabs>
              <w:spacing w:before="120" w:line="360" w:lineRule="auto"/>
              <w:ind w:firstLine="720" w:firstLineChars="300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账户类别</w:t>
            </w:r>
          </w:p>
          <w:p w14:paraId="396205A1">
            <w:pPr>
              <w:tabs>
                <w:tab w:val="left" w:pos="1755"/>
              </w:tabs>
              <w:spacing w:before="120" w:line="360" w:lineRule="auto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账户信息</w:t>
            </w:r>
          </w:p>
        </w:tc>
        <w:tc>
          <w:tcPr>
            <w:tcW w:w="5459" w:type="dxa"/>
            <w:noWrap w:val="0"/>
            <w:vAlign w:val="center"/>
          </w:tcPr>
          <w:p w14:paraId="2FCE292D">
            <w:pPr>
              <w:spacing w:before="120" w:line="360" w:lineRule="auto"/>
              <w:ind w:firstLine="240" w:firstLineChars="100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磋商保证金</w:t>
            </w:r>
          </w:p>
        </w:tc>
      </w:tr>
      <w:tr w14:paraId="6BD2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34" w:type="dxa"/>
            <w:noWrap w:val="0"/>
            <w:vAlign w:val="center"/>
          </w:tcPr>
          <w:p w14:paraId="585A3F98">
            <w:pPr>
              <w:spacing w:before="120" w:line="360" w:lineRule="auto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开户单位：</w:t>
            </w:r>
          </w:p>
        </w:tc>
        <w:tc>
          <w:tcPr>
            <w:tcW w:w="5459" w:type="dxa"/>
            <w:noWrap w:val="0"/>
            <w:vAlign w:val="top"/>
          </w:tcPr>
          <w:p w14:paraId="6AC7E455">
            <w:pPr>
              <w:spacing w:before="120" w:line="360" w:lineRule="auto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福建裕正工程招标有限公司</w:t>
            </w:r>
          </w:p>
        </w:tc>
      </w:tr>
      <w:tr w14:paraId="7897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034" w:type="dxa"/>
            <w:noWrap w:val="0"/>
            <w:vAlign w:val="center"/>
          </w:tcPr>
          <w:p w14:paraId="3516890C">
            <w:pPr>
              <w:spacing w:before="120" w:line="360" w:lineRule="auto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开户银行：</w:t>
            </w:r>
          </w:p>
        </w:tc>
        <w:tc>
          <w:tcPr>
            <w:tcW w:w="5459" w:type="dxa"/>
            <w:noWrap w:val="0"/>
            <w:vAlign w:val="top"/>
          </w:tcPr>
          <w:p w14:paraId="1802E0DD">
            <w:pPr>
              <w:spacing w:before="120" w:line="360" w:lineRule="auto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兴业银行厦禾支行</w:t>
            </w:r>
          </w:p>
        </w:tc>
      </w:tr>
      <w:tr w14:paraId="2A06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34" w:type="dxa"/>
            <w:noWrap w:val="0"/>
            <w:vAlign w:val="center"/>
          </w:tcPr>
          <w:p w14:paraId="69A80B11">
            <w:pPr>
              <w:spacing w:before="120" w:line="360" w:lineRule="auto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银行账号：</w:t>
            </w:r>
          </w:p>
        </w:tc>
        <w:tc>
          <w:tcPr>
            <w:tcW w:w="5459" w:type="dxa"/>
            <w:noWrap w:val="0"/>
            <w:vAlign w:val="top"/>
          </w:tcPr>
          <w:p w14:paraId="7B72354C">
            <w:pPr>
              <w:spacing w:before="120" w:line="360" w:lineRule="auto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ascii="Arial" w:hAnsi="Arial" w:cs="Arial"/>
                <w:color w:val="auto"/>
                <w:sz w:val="24"/>
                <w:highlight w:val="none"/>
              </w:rPr>
              <w:t>129360100100077715</w:t>
            </w:r>
          </w:p>
        </w:tc>
      </w:tr>
      <w:tr w14:paraId="0361B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034" w:type="dxa"/>
            <w:noWrap w:val="0"/>
            <w:vAlign w:val="center"/>
          </w:tcPr>
          <w:p w14:paraId="60EA65F3">
            <w:pPr>
              <w:spacing w:before="120" w:line="360" w:lineRule="auto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保证金/服务费咨询电话</w:t>
            </w:r>
          </w:p>
        </w:tc>
        <w:tc>
          <w:tcPr>
            <w:tcW w:w="5459" w:type="dxa"/>
            <w:noWrap w:val="0"/>
            <w:vAlign w:val="top"/>
          </w:tcPr>
          <w:p w14:paraId="2C4E3414">
            <w:pPr>
              <w:spacing w:before="120" w:line="360" w:lineRule="auto"/>
              <w:ind w:left="840" w:leftChars="400"/>
              <w:jc w:val="center"/>
              <w:rPr>
                <w:rFonts w:ascii="Arial" w:hAnsi="Arial" w:cs="Arial"/>
                <w:color w:val="auto"/>
                <w:sz w:val="24"/>
                <w:highlight w:val="none"/>
              </w:rPr>
            </w:pPr>
            <w:r>
              <w:rPr>
                <w:rFonts w:hint="eastAsia" w:ascii="Arial" w:hAnsi="Arial" w:cs="Arial"/>
                <w:color w:val="auto"/>
                <w:sz w:val="24"/>
                <w:highlight w:val="none"/>
              </w:rPr>
              <w:t>小安  0592-2399358</w:t>
            </w:r>
          </w:p>
        </w:tc>
      </w:tr>
      <w:tr w14:paraId="2347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493" w:type="dxa"/>
            <w:gridSpan w:val="2"/>
            <w:noWrap w:val="0"/>
            <w:vAlign w:val="center"/>
          </w:tcPr>
          <w:p w14:paraId="131F377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szCs w:val="24"/>
                <w:highlight w:val="none"/>
              </w:rPr>
              <w:t>注：供应商须将磋商保证金缴交至上表对应的账号，缴错账号而产生的一切后果由供应商自行承担。采购代理机构不接受以个人名义或其他形式代缴磋商保证金。</w:t>
            </w:r>
          </w:p>
        </w:tc>
      </w:tr>
    </w:tbl>
    <w:p w14:paraId="33519C99">
      <w:pPr>
        <w:pStyle w:val="2"/>
        <w:spacing w:line="360" w:lineRule="auto"/>
        <w:jc w:val="right"/>
        <w:rPr>
          <w:rFonts w:hAnsi="Arial" w:cs="Arial"/>
          <w:color w:val="auto"/>
          <w:sz w:val="24"/>
          <w:highlight w:val="none"/>
        </w:rPr>
      </w:pPr>
    </w:p>
    <w:p w14:paraId="7CA4C263">
      <w:pPr>
        <w:pStyle w:val="2"/>
        <w:spacing w:line="360" w:lineRule="auto"/>
        <w:jc w:val="right"/>
        <w:rPr>
          <w:rFonts w:hAnsi="Arial" w:cs="Arial"/>
          <w:color w:val="auto"/>
          <w:sz w:val="24"/>
          <w:highlight w:val="none"/>
        </w:rPr>
      </w:pPr>
      <w:r>
        <w:rPr>
          <w:rFonts w:hint="eastAsia" w:hAnsi="Arial" w:cs="Arial"/>
          <w:color w:val="auto"/>
          <w:sz w:val="24"/>
          <w:highlight w:val="none"/>
        </w:rPr>
        <w:t>福建裕正工程招标有限公司</w:t>
      </w:r>
    </w:p>
    <w:p w14:paraId="7B915849">
      <w:pPr>
        <w:pStyle w:val="2"/>
        <w:spacing w:line="360" w:lineRule="auto"/>
        <w:jc w:val="right"/>
        <w:rPr>
          <w:rFonts w:hAnsi="Arial" w:cs="Arial"/>
          <w:color w:val="auto"/>
          <w:sz w:val="24"/>
          <w:highlight w:val="none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077" w:bottom="1440" w:left="1077" w:header="1021" w:footer="1021" w:gutter="567"/>
          <w:pgNumType w:start="0"/>
          <w:cols w:space="720" w:num="1"/>
          <w:titlePg/>
          <w:docGrid w:linePitch="326" w:charSpace="0"/>
        </w:sectPr>
      </w:pPr>
      <w:r>
        <w:rPr>
          <w:rFonts w:hint="eastAsia" w:hAnsi="Arial" w:cs="Arial"/>
          <w:color w:val="auto"/>
          <w:sz w:val="24"/>
          <w:highlight w:val="none"/>
          <w:lang w:eastAsia="zh-CN"/>
        </w:rPr>
        <w:t>2024</w:t>
      </w:r>
      <w:r>
        <w:rPr>
          <w:rFonts w:hAnsi="Arial" w:cs="Arial"/>
          <w:color w:val="auto"/>
          <w:sz w:val="24"/>
          <w:highlight w:val="none"/>
        </w:rPr>
        <w:t>年</w:t>
      </w:r>
      <w:r>
        <w:rPr>
          <w:rFonts w:hint="eastAsia" w:hAnsi="Arial" w:cs="Arial"/>
          <w:color w:val="auto"/>
          <w:sz w:val="24"/>
          <w:highlight w:val="none"/>
          <w:lang w:val="en-US" w:eastAsia="zh-CN"/>
        </w:rPr>
        <w:t>10</w:t>
      </w:r>
      <w:r>
        <w:rPr>
          <w:rFonts w:hAnsi="Arial" w:cs="Arial"/>
          <w:color w:val="auto"/>
          <w:sz w:val="24"/>
          <w:highlight w:val="none"/>
        </w:rPr>
        <w:t>月</w:t>
      </w:r>
      <w:r>
        <w:rPr>
          <w:rFonts w:hint="eastAsia" w:hAnsi="Arial" w:cs="Arial"/>
          <w:color w:val="auto"/>
          <w:sz w:val="24"/>
          <w:highlight w:val="none"/>
          <w:lang w:val="en-US" w:eastAsia="zh-CN"/>
        </w:rPr>
        <w:t>15</w:t>
      </w:r>
      <w:r>
        <w:rPr>
          <w:rFonts w:hAnsi="Arial" w:cs="Arial"/>
          <w:color w:val="auto"/>
          <w:sz w:val="24"/>
          <w:highlight w:val="none"/>
        </w:rPr>
        <w:t>日</w:t>
      </w:r>
    </w:p>
    <w:p w14:paraId="2B1B8989">
      <w:pPr>
        <w:adjustRightInd w:val="0"/>
        <w:snapToGrid w:val="0"/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</w:p>
    <w:p w14:paraId="0C225228">
      <w:pPr>
        <w:spacing w:line="360" w:lineRule="auto"/>
        <w:rPr>
          <w:rFonts w:ascii="宋体"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</w:rPr>
        <w:t>附：采购服务一览表</w:t>
      </w:r>
    </w:p>
    <w:tbl>
      <w:tblPr>
        <w:tblStyle w:val="4"/>
        <w:tblW w:w="9125" w:type="dxa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86"/>
        <w:gridCol w:w="900"/>
        <w:gridCol w:w="1512"/>
        <w:gridCol w:w="2412"/>
        <w:gridCol w:w="969"/>
        <w:gridCol w:w="1084"/>
      </w:tblGrid>
      <w:tr w14:paraId="1D9E9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662" w:type="dxa"/>
            <w:noWrap w:val="0"/>
            <w:vAlign w:val="center"/>
          </w:tcPr>
          <w:p w14:paraId="674BBC28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合同包</w:t>
            </w:r>
          </w:p>
        </w:tc>
        <w:tc>
          <w:tcPr>
            <w:tcW w:w="1586" w:type="dxa"/>
            <w:noWrap w:val="0"/>
            <w:vAlign w:val="center"/>
          </w:tcPr>
          <w:p w14:paraId="2C6C9592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标的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900" w:type="dxa"/>
            <w:noWrap w:val="0"/>
            <w:vAlign w:val="center"/>
          </w:tcPr>
          <w:p w14:paraId="11714800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512" w:type="dxa"/>
            <w:noWrap w:val="0"/>
            <w:vAlign w:val="center"/>
          </w:tcPr>
          <w:p w14:paraId="12D3402B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技术规格及要求(服务要求)</w:t>
            </w:r>
          </w:p>
        </w:tc>
        <w:tc>
          <w:tcPr>
            <w:tcW w:w="2412" w:type="dxa"/>
            <w:noWrap w:val="0"/>
            <w:vAlign w:val="center"/>
          </w:tcPr>
          <w:p w14:paraId="04D2E9C0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服务周期</w:t>
            </w:r>
          </w:p>
        </w:tc>
        <w:tc>
          <w:tcPr>
            <w:tcW w:w="969" w:type="dxa"/>
            <w:noWrap w:val="0"/>
            <w:vAlign w:val="center"/>
          </w:tcPr>
          <w:p w14:paraId="4039F559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预算价</w:t>
            </w:r>
          </w:p>
        </w:tc>
        <w:tc>
          <w:tcPr>
            <w:tcW w:w="1084" w:type="dxa"/>
            <w:noWrap w:val="0"/>
            <w:vAlign w:val="center"/>
          </w:tcPr>
          <w:p w14:paraId="5D9EA2A9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投标保证金</w:t>
            </w:r>
          </w:p>
        </w:tc>
      </w:tr>
      <w:tr w14:paraId="7771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</w:trPr>
        <w:tc>
          <w:tcPr>
            <w:tcW w:w="662" w:type="dxa"/>
            <w:noWrap w:val="0"/>
            <w:vAlign w:val="center"/>
          </w:tcPr>
          <w:p w14:paraId="69FFFCC6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一</w:t>
            </w:r>
          </w:p>
        </w:tc>
        <w:tc>
          <w:tcPr>
            <w:tcW w:w="1586" w:type="dxa"/>
            <w:noWrap w:val="0"/>
            <w:vAlign w:val="center"/>
          </w:tcPr>
          <w:p w14:paraId="54E66E9D">
            <w:pPr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厦门市莲花小学安保服务采购</w:t>
            </w:r>
          </w:p>
        </w:tc>
        <w:tc>
          <w:tcPr>
            <w:tcW w:w="900" w:type="dxa"/>
            <w:noWrap w:val="0"/>
            <w:vAlign w:val="center"/>
          </w:tcPr>
          <w:p w14:paraId="370D1064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一项</w:t>
            </w:r>
          </w:p>
        </w:tc>
        <w:tc>
          <w:tcPr>
            <w:tcW w:w="1512" w:type="dxa"/>
            <w:noWrap w:val="0"/>
            <w:vAlign w:val="center"/>
          </w:tcPr>
          <w:p w14:paraId="6FFE7A34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详见采购文件第三章内容</w:t>
            </w:r>
          </w:p>
        </w:tc>
        <w:tc>
          <w:tcPr>
            <w:tcW w:w="2412" w:type="dxa"/>
            <w:noWrap w:val="0"/>
            <w:vAlign w:val="center"/>
          </w:tcPr>
          <w:p w14:paraId="5B1690EA">
            <w:pPr>
              <w:spacing w:line="360" w:lineRule="auto"/>
              <w:ind w:right="171"/>
              <w:jc w:val="center"/>
              <w:rPr>
                <w:rFonts w:hint="default" w:ascii="宋体" w:hAnsi="宋体"/>
                <w:b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default" w:ascii="宋体" w:hAnsi="宋体"/>
                <w:b/>
                <w:color w:val="auto"/>
                <w:szCs w:val="21"/>
                <w:highlight w:val="none"/>
                <w:lang w:val="en-US"/>
              </w:rPr>
              <w:t>合同签订生效之日起1年</w:t>
            </w:r>
          </w:p>
        </w:tc>
        <w:tc>
          <w:tcPr>
            <w:tcW w:w="969" w:type="dxa"/>
            <w:noWrap w:val="0"/>
            <w:vAlign w:val="center"/>
          </w:tcPr>
          <w:p w14:paraId="235A45FF">
            <w:pPr>
              <w:spacing w:line="360" w:lineRule="auto"/>
              <w:ind w:right="171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36万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元</w:t>
            </w:r>
          </w:p>
        </w:tc>
        <w:tc>
          <w:tcPr>
            <w:tcW w:w="1084" w:type="dxa"/>
            <w:noWrap w:val="0"/>
            <w:vAlign w:val="center"/>
          </w:tcPr>
          <w:p w14:paraId="443837A3">
            <w:pPr>
              <w:spacing w:line="360" w:lineRule="auto"/>
              <w:ind w:right="171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3000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元</w:t>
            </w:r>
          </w:p>
        </w:tc>
      </w:tr>
    </w:tbl>
    <w:p w14:paraId="0585F67D">
      <w:r>
        <w:rPr>
          <w:rFonts w:hint="eastAsia" w:ascii="宋体" w:hAnsi="宋体"/>
          <w:color w:val="auto"/>
          <w:sz w:val="24"/>
          <w:highlight w:val="none"/>
        </w:rPr>
        <w:t>备注：合同包完整不可分，磋商供应商必须对合同包内所有内容进行完整报价。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58079">
    <w:pPr>
      <w:overflowPunct w:val="0"/>
      <w:autoSpaceDE w:val="0"/>
      <w:autoSpaceDN w:val="0"/>
      <w:adjustRightInd w:val="0"/>
      <w:spacing w:line="239" w:lineRule="auto"/>
      <w:ind w:left="3798" w:hanging="3958"/>
      <w:jc w:val="left"/>
      <w:rPr>
        <w:kern w:val="0"/>
        <w:sz w:val="24"/>
        <w:szCs w:val="24"/>
      </w:rPr>
    </w:pPr>
    <w:r>
      <w:rPr>
        <w:rFonts w:hint="eastAsia" w:ascii="ËÎÌå" w:hAnsi="ËÎÌå" w:cs="ËÎÌå"/>
        <w:kern w:val="0"/>
        <w:szCs w:val="21"/>
      </w:rPr>
      <w:t xml:space="preserve">   </w:t>
    </w:r>
    <w:r>
      <w:rPr>
        <w:rFonts w:ascii="隶书" w:eastAsia="隶书"/>
        <w:szCs w:val="21"/>
      </w:rPr>
      <w:drawing>
        <wp:inline distT="0" distB="0" distL="114300" distR="114300">
          <wp:extent cx="152400" cy="180975"/>
          <wp:effectExtent l="0" t="0" r="0" b="9525"/>
          <wp:docPr id="3" name="图片 2" descr="说明: 福建裕正公司标志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说明: 福建裕正公司标志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ËÎÌå" w:hAnsi="ËÎÌå" w:cs="ËÎÌå"/>
        <w:kern w:val="0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-70485</wp:posOffset>
              </wp:positionV>
              <wp:extent cx="5714365" cy="0"/>
              <wp:effectExtent l="0" t="4445" r="0" b="50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pt;margin-top:-5.55pt;height:0pt;width:449.95pt;z-index:-251657216;mso-width-relative:page;mso-height-relative:page;" coordsize="21600,21600" o:allowincell="f" o:gfxdata="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vG9ItQAAAAJAQAADwAAAAAAAAABACAAAAAiAAAAZHJzL2Rvd25yZXYueG1sUEsBAhQAFAAA&#10;AAgAh07iQCNUajvzAQAA5AMAAA4AAAAAAAAAAQAgAAAAIwEAAGRycy9lMm9Eb2MueG1sUEsFBgAA&#10;AAAGAAYAWQEAAIgFAAAAAA==&#10;">
              <v:path arrowok="t"/>
              <v:fill focussize="0,0"/>
              <v:stroke/>
              <v:imagedata o:title=""/>
              <o:lock v:ext="edit"/>
            </v:line>
          </w:pict>
        </mc:Fallback>
      </mc:AlternateContent>
    </w:r>
    <w:r>
      <w:rPr>
        <w:rFonts w:hint="eastAsia" w:ascii="ËÎÌå" w:hAnsi="ËÎÌå" w:cs="ËÎÌå"/>
        <w:kern w:val="0"/>
        <w:szCs w:val="21"/>
      </w:rPr>
      <w:t xml:space="preserve">福建裕正工程招标有限公司    </w:t>
    </w:r>
    <w:r>
      <w:rPr>
        <w:rFonts w:ascii="ËÎÌå" w:hAnsi="ËÎÌå" w:cs="ËÎÌå"/>
        <w:kern w:val="0"/>
        <w:szCs w:val="21"/>
      </w:rPr>
      <w:t xml:space="preserve"> 电话：0592-</w:t>
    </w:r>
    <w:r>
      <w:rPr>
        <w:rFonts w:hint="eastAsia" w:ascii="ËÎÌå" w:hAnsi="ËÎÌå" w:cs="ËÎÌå"/>
        <w:kern w:val="0"/>
        <w:szCs w:val="21"/>
      </w:rPr>
      <w:t>6021033</w:t>
    </w:r>
    <w:r>
      <w:rPr>
        <w:rFonts w:ascii="ËÎÌå" w:hAnsi="ËÎÌå" w:cs="ËÎÌå"/>
        <w:kern w:val="0"/>
        <w:szCs w:val="21"/>
      </w:rPr>
      <w:t xml:space="preserve"> </w:t>
    </w:r>
    <w:r>
      <w:rPr>
        <w:rFonts w:hint="eastAsia" w:ascii="ËÎÌå" w:hAnsi="ËÎÌå" w:cs="ËÎÌå"/>
        <w:kern w:val="0"/>
        <w:szCs w:val="21"/>
      </w:rPr>
      <w:t xml:space="preserve">    </w:t>
    </w:r>
    <w:r>
      <w:rPr>
        <w:rFonts w:hint="eastAsia" w:ascii="ËÎÌå" w:hAnsi="ËÎÌå" w:cs="ËÎÌå"/>
        <w:color w:val="000000"/>
        <w:kern w:val="0"/>
        <w:szCs w:val="21"/>
      </w:rPr>
      <w:t xml:space="preserve">邮箱：fjyzzb@163.com </w:t>
    </w:r>
    <w:r>
      <w:rPr>
        <w:rFonts w:hint="eastAsia" w:ascii="ËÎÌå" w:hAnsi="ËÎÌå" w:cs="ËÎÌå"/>
        <w:kern w:val="0"/>
        <w:szCs w:val="21"/>
      </w:rPr>
      <w:t xml:space="preserve">                   【</w:t>
    </w: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4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</w:instrText>
    </w:r>
    <w:r>
      <w:rPr>
        <w:rFonts w:hint="eastAsia"/>
        <w:szCs w:val="21"/>
      </w:rPr>
      <w:instrText xml:space="preserve">=</w:instrTex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instrText xml:space="preserve">78</w:instrText>
    </w:r>
    <w:r>
      <w:rPr>
        <w:szCs w:val="21"/>
      </w:rPr>
      <w:fldChar w:fldCharType="end"/>
    </w:r>
    <w:r>
      <w:rPr>
        <w:rFonts w:hint="eastAsia"/>
        <w:szCs w:val="21"/>
      </w:rPr>
      <w:instrText xml:space="preserve">-1</w:instrText>
    </w:r>
    <w:r>
      <w:rPr>
        <w:szCs w:val="21"/>
      </w:rPr>
      <w:instrText xml:space="preserve"> </w:instrText>
    </w:r>
    <w:r>
      <w:rPr>
        <w:szCs w:val="21"/>
      </w:rPr>
      <w:fldChar w:fldCharType="separate"/>
    </w:r>
    <w:r>
      <w:rPr>
        <w:szCs w:val="21"/>
      </w:rPr>
      <w:t>77</w:t>
    </w:r>
    <w:r>
      <w:rPr>
        <w:szCs w:val="21"/>
      </w:rPr>
      <w:fldChar w:fldCharType="end"/>
    </w:r>
    <w:r>
      <w:rPr>
        <w:rFonts w:hint="eastAsia"/>
        <w:szCs w:val="21"/>
      </w:rPr>
      <w:t xml:space="preserve"> 页】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50DD2">
    <w:pPr>
      <w:overflowPunct w:val="0"/>
      <w:autoSpaceDE w:val="0"/>
      <w:autoSpaceDN w:val="0"/>
      <w:adjustRightInd w:val="0"/>
      <w:spacing w:line="239" w:lineRule="auto"/>
      <w:ind w:left="3798" w:hanging="3958"/>
      <w:jc w:val="left"/>
      <w:rPr>
        <w:rFonts w:ascii="ËÎÌå" w:hAnsi="ËÎÌå" w:cs="ËÎÌå"/>
        <w:kern w:val="0"/>
        <w:szCs w:val="21"/>
      </w:rPr>
    </w:pPr>
    <w:r>
      <w:rPr>
        <w:rFonts w:hint="eastAsia" w:ascii="ËÎÌå" w:hAnsi="ËÎÌå" w:cs="ËÎÌå"/>
        <w:kern w:val="0"/>
        <w:szCs w:val="21"/>
      </w:rPr>
      <w:t xml:space="preserve">  </w:t>
    </w:r>
    <w:r>
      <w:rPr>
        <w:rFonts w:ascii="隶书" w:eastAsia="隶书"/>
        <w:szCs w:val="21"/>
      </w:rPr>
      <w:drawing>
        <wp:inline distT="0" distB="0" distL="114300" distR="114300">
          <wp:extent cx="152400" cy="180975"/>
          <wp:effectExtent l="0" t="0" r="0" b="9525"/>
          <wp:docPr id="2" name="图片 1" descr="说明: 福建裕正公司标志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说明: 福建裕正公司标志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ËÎÌå" w:hAnsi="ËÎÌå" w:cs="ËÎÌå"/>
        <w:kern w:val="0"/>
        <w:szCs w:val="21"/>
      </w:rPr>
      <w:t xml:space="preserve">福建裕正工程招标有限公司   </w:t>
    </w:r>
    <w:r>
      <w:rPr>
        <w:rFonts w:ascii="ËÎÌå" w:hAnsi="ËÎÌå" w:cs="ËÎÌå"/>
        <w:kern w:val="0"/>
        <w:szCs w:val="21"/>
      </w:rPr>
      <w:t>电话：0592-</w:t>
    </w:r>
    <w:r>
      <w:rPr>
        <w:rFonts w:hint="eastAsia" w:ascii="ËÎÌå" w:hAnsi="ËÎÌå" w:cs="ËÎÌå"/>
        <w:kern w:val="0"/>
        <w:szCs w:val="21"/>
      </w:rPr>
      <w:t>6021033</w:t>
    </w:r>
    <w:r>
      <w:rPr>
        <w:rFonts w:ascii="ËÎÌå" w:hAnsi="ËÎÌå" w:cs="ËÎÌå"/>
        <w:kern w:val="0"/>
        <w:szCs w:val="21"/>
      </w:rPr>
      <w:t xml:space="preserve"> </w:t>
    </w:r>
    <w:r>
      <w:rPr>
        <w:rFonts w:hint="eastAsia" w:ascii="ËÎÌå" w:hAnsi="ËÎÌå" w:cs="ËÎÌå"/>
        <w:kern w:val="0"/>
        <w:szCs w:val="21"/>
      </w:rPr>
      <w:t xml:space="preserve">  </w:t>
    </w:r>
    <w:r>
      <w:rPr>
        <w:rFonts w:hint="eastAsia" w:ascii="ËÎÌå" w:hAnsi="ËÎÌå" w:cs="ËÎÌå"/>
        <w:color w:val="000000"/>
        <w:kern w:val="0"/>
        <w:szCs w:val="21"/>
      </w:rPr>
      <w:t>邮箱：fjyzzb@163.com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AAC6A">
    <w:pPr>
      <w:pStyle w:val="3"/>
      <w:jc w:val="left"/>
      <w:rPr>
        <w:rFonts w:hint="eastAsia" w:ascii="宋体" w:hAnsi="宋体" w:eastAsia="宋体"/>
        <w:sz w:val="21"/>
        <w:szCs w:val="21"/>
        <w:lang w:eastAsia="zh-CN"/>
      </w:rPr>
    </w:pPr>
    <w:r>
      <w:rPr>
        <w:rFonts w:hint="eastAsia"/>
        <w:b/>
        <w:sz w:val="21"/>
        <w:szCs w:val="21"/>
      </w:rPr>
      <w:t>项目编号：</w:t>
    </w:r>
    <w:r>
      <w:rPr>
        <w:rFonts w:hint="eastAsia" w:ascii="宋体" w:hAnsi="宋体"/>
        <w:b/>
        <w:sz w:val="21"/>
        <w:szCs w:val="21"/>
        <w:lang w:eastAsia="zh-CN"/>
      </w:rPr>
      <w:t>FJYZ-FZML240928046</w:t>
    </w:r>
    <w:r>
      <w:rPr>
        <w:rFonts w:hint="eastAsia" w:ascii="宋体" w:hAnsi="宋体"/>
        <w:b/>
        <w:sz w:val="21"/>
        <w:szCs w:val="21"/>
      </w:rPr>
      <w:t xml:space="preserve">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ascii="宋体" w:hAnsi="宋体"/>
        <w:b/>
        <w:sz w:val="21"/>
        <w:szCs w:val="21"/>
        <w:lang w:eastAsia="zh-CN"/>
      </w:rPr>
      <w:t>厦门市莲花小学安保服务采购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F3F37">
    <w:pPr>
      <w:pStyle w:val="3"/>
      <w:pBdr>
        <w:bottom w:val="single" w:color="auto" w:sz="6" w:space="0"/>
      </w:pBdr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/>
        <w:b/>
        <w:sz w:val="21"/>
        <w:szCs w:val="21"/>
      </w:rPr>
      <w:t>项目编号：</w:t>
    </w:r>
    <w:r>
      <w:rPr>
        <w:rFonts w:hint="eastAsia" w:ascii="宋体" w:hAnsi="宋体"/>
        <w:b/>
        <w:sz w:val="21"/>
        <w:szCs w:val="21"/>
        <w:lang w:eastAsia="zh-CN"/>
      </w:rPr>
      <w:t>FJYZ-FZML240928046</w:t>
    </w:r>
    <w:r>
      <w:rPr>
        <w:rFonts w:hint="eastAsia" w:ascii="宋体" w:hAnsi="宋体"/>
        <w:b/>
        <w:sz w:val="21"/>
        <w:szCs w:val="21"/>
      </w:rPr>
      <w:t xml:space="preserve">    </w:t>
    </w:r>
    <w:r>
      <w:rPr>
        <w:rFonts w:hint="eastAsia" w:ascii="宋体" w:hAnsi="宋体"/>
        <w:sz w:val="21"/>
        <w:szCs w:val="21"/>
      </w:rPr>
      <w:t xml:space="preserve">      </w:t>
    </w:r>
    <w:r>
      <w:rPr>
        <w:rFonts w:hint="eastAsia" w:ascii="宋体" w:hAnsi="宋体"/>
        <w:b/>
        <w:sz w:val="21"/>
        <w:szCs w:val="21"/>
        <w:lang w:eastAsia="zh-CN"/>
      </w:rPr>
      <w:t>厦门市莲花小学安保服务采购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TA1ZmQ0NmVkYWY4ZjcyZGJlZjY5ODg0NDgyYTUifQ=="/>
  </w:docVars>
  <w:rsids>
    <w:rsidRoot w:val="469D0070"/>
    <w:rsid w:val="469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4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2024-10-15T10:36:00Z</dcterms:created>
  <dc:creator>梦开始の地方</dc:creator>
  <cp:lastModifiedBy>梦开始の地方</cp:lastModifiedBy>
  <dcterms:modified xsi:type="dcterms:W3CDTF">2024-10-15T10:36:57Z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84C29E062C6A49CA85094132F33ACA87_11</vt:lpwstr>
  </property>
</Properties>
</file>